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8559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14:ligatures w14:val="none"/>
        </w:rPr>
        <w:t>Why Handwriting Matters</w:t>
      </w:r>
    </w:p>
    <w:p w14:paraId="02BCAE0F" w14:textId="77777777" w:rsidR="00E8798A" w:rsidRPr="00E8798A" w:rsidRDefault="00E8798A" w:rsidP="00E87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Whole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Brain Skill That Supports Learning, Memory &amp; Emotional Health</w:t>
      </w:r>
    </w:p>
    <w:p w14:paraId="69CEF8AB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Handwriting is not just about neat letters.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activates multiple brain systems at once—helping children learn more deeply, remember longer, and connect with their thoughts and emotions.</w:t>
      </w:r>
    </w:p>
    <w:p w14:paraId="4426B5B3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E2B30A4">
          <v:rect id="_x0000_i1026" style="width:0;height:1.5pt" o:hralign="center" o:hrstd="t" o:hr="t" fillcolor="#a0a0a0" stroked="f"/>
        </w:pict>
      </w:r>
    </w:p>
    <w:p w14:paraId="1C157E5A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🧠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Uses the Whole Brain</w:t>
      </w:r>
    </w:p>
    <w:p w14:paraId="7F9D12DD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Handwriting engages multiple systems at the same time:</w:t>
      </w:r>
    </w:p>
    <w:p w14:paraId="47E9B620" w14:textId="77777777" w:rsidR="00E8798A" w:rsidRPr="00E8798A" w:rsidRDefault="00E8798A" w:rsidP="00E8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Cognitive skills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planning ideas, spelling, sentence structure</w:t>
      </w:r>
    </w:p>
    <w:p w14:paraId="6BFCBD9E" w14:textId="77777777" w:rsidR="00E8798A" w:rsidRPr="00E8798A" w:rsidRDefault="00E8798A" w:rsidP="00E8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Motor skills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controlled hand and finger movements</w:t>
      </w:r>
    </w:p>
    <w:p w14:paraId="5A0347FD" w14:textId="77777777" w:rsidR="00E8798A" w:rsidRPr="00E8798A" w:rsidRDefault="00E8798A" w:rsidP="00E8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Sensory feedback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pressure, grip, and tactile input</w:t>
      </w:r>
    </w:p>
    <w:p w14:paraId="4AED9CD6" w14:textId="77777777" w:rsidR="00E8798A" w:rsidRPr="00E8798A" w:rsidRDefault="00E8798A" w:rsidP="00E87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Visual processing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monitoring letters and words on the page</w:t>
      </w:r>
    </w:p>
    <w:p w14:paraId="18A6951C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constant feedback loop strengthens learning and coordination.</w:t>
      </w:r>
    </w:p>
    <w:p w14:paraId="49B32511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F5E31D">
          <v:rect id="_x0000_i1027" style="width:0;height:1.5pt" o:hralign="center" o:hrstd="t" o:hr="t" fillcolor="#a0a0a0" stroked="f"/>
        </w:pict>
      </w:r>
    </w:p>
    <w:p w14:paraId="78A1EB78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✏️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Stronger Learning &amp; Memory</w:t>
      </w:r>
    </w:p>
    <w:p w14:paraId="76D342D1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children write by hand, they:</w:t>
      </w:r>
    </w:p>
    <w:p w14:paraId="21B73F3E" w14:textId="77777777" w:rsidR="00E8798A" w:rsidRPr="00E8798A" w:rsidRDefault="00E8798A" w:rsidP="00E8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Encode information more deeply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brain</w:t>
      </w:r>
    </w:p>
    <w:p w14:paraId="0E01F5FC" w14:textId="77777777" w:rsidR="00E8798A" w:rsidRPr="00E8798A" w:rsidRDefault="00E8798A" w:rsidP="00E8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Create a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strong connection to the learning context</w:t>
      </w:r>
    </w:p>
    <w:p w14:paraId="7C466A75" w14:textId="77777777" w:rsidR="00E8798A" w:rsidRPr="00E8798A" w:rsidRDefault="00E8798A" w:rsidP="00E8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Actively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summarize and synthesize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information</w:t>
      </w:r>
    </w:p>
    <w:p w14:paraId="346F0743" w14:textId="77777777" w:rsidR="00E8798A" w:rsidRPr="00E8798A" w:rsidRDefault="00E8798A" w:rsidP="00E87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 their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own words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leading to better understanding</w:t>
      </w:r>
    </w:p>
    <w:p w14:paraId="22765974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➡️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Result: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Improved comprehension and long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noBreakHyphen/>
        <w:t>term retention</w:t>
      </w:r>
    </w:p>
    <w:p w14:paraId="31526EE3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1699B7">
          <v:rect id="_x0000_i1028" style="width:0;height:1.5pt" o:hralign="center" o:hrstd="t" o:hr="t" fillcolor="#a0a0a0" stroked="f"/>
        </w:pict>
      </w:r>
    </w:p>
    <w:p w14:paraId="4274D9B3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🧩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Brain Health Benefits</w:t>
      </w:r>
    </w:p>
    <w:p w14:paraId="17D07CB3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Handwriting supports healthy brain development and aging by:</w:t>
      </w:r>
    </w:p>
    <w:p w14:paraId="344C9C3F" w14:textId="77777777" w:rsidR="00E8798A" w:rsidRPr="00E8798A" w:rsidRDefault="00E8798A" w:rsidP="00E87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Encouraging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 between neurons</w:t>
      </w:r>
    </w:p>
    <w:p w14:paraId="7A12DFB8" w14:textId="77777777" w:rsidR="00E8798A" w:rsidRPr="00E8798A" w:rsidRDefault="00E8798A" w:rsidP="00E87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Supporting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brain maintenance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over time</w:t>
      </w:r>
    </w:p>
    <w:p w14:paraId="561F68E7" w14:textId="23E1F19A" w:rsidR="00E8798A" w:rsidRPr="00E8798A" w:rsidRDefault="00E8798A" w:rsidP="00E87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Helping reduce risk factors for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cognitive decline</w:t>
      </w:r>
    </w:p>
    <w:p w14:paraId="27349A8E" w14:textId="0643123D" w:rsidR="00E8798A" w:rsidRPr="00E8798A" w:rsidRDefault="00E8798A" w:rsidP="00E879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benefits extend far beyond the classroom.</w:t>
      </w:r>
    </w:p>
    <w:p w14:paraId="281A0EDB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313D493">
          <v:rect id="_x0000_i1029" style="width:0;height:1.5pt" o:hralign="center" o:hrstd="t" o:hr="t" fillcolor="#a0a0a0" stroked="f"/>
        </w:pict>
      </w:r>
    </w:p>
    <w:p w14:paraId="1551F2DC" w14:textId="77777777" w:rsidR="00E8798A" w:rsidRDefault="00E8798A" w:rsidP="00E8798A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0F7A802F" w14:textId="77777777" w:rsidR="00E8798A" w:rsidRPr="00E8798A" w:rsidRDefault="00E8798A" w:rsidP="00E8798A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</w:pPr>
    </w:p>
    <w:p w14:paraId="0AB8B629" w14:textId="03DEA55D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💪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Builds Fine Motor Strength</w:t>
      </w:r>
    </w:p>
    <w:p w14:paraId="6B310B20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Regular handwriting practice strengthens:</w:t>
      </w:r>
    </w:p>
    <w:p w14:paraId="5384A85C" w14:textId="77777777" w:rsidR="00E8798A" w:rsidRPr="00E8798A" w:rsidRDefault="00E8798A" w:rsidP="00E8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 and finger muscles</w:t>
      </w:r>
    </w:p>
    <w:p w14:paraId="233BB441" w14:textId="77777777" w:rsidR="00E8798A" w:rsidRPr="00E8798A" w:rsidRDefault="00E8798A" w:rsidP="00E8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Coordination and endurance</w:t>
      </w:r>
    </w:p>
    <w:p w14:paraId="447EEB7E" w14:textId="77777777" w:rsidR="00E8798A" w:rsidRPr="00E8798A" w:rsidRDefault="00E8798A" w:rsidP="00E87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 needed for school tasks</w:t>
      </w:r>
    </w:p>
    <w:p w14:paraId="541D1E5C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skills also support daily activities like buttoning, using utensils, and art projects.</w:t>
      </w:r>
    </w:p>
    <w:p w14:paraId="7C22843D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CEF61B">
          <v:rect id="_x0000_i1030" style="width:0;height:1.5pt" o:hralign="center" o:hrstd="t" o:hr="t" fillcolor="#a0a0a0" stroked="f"/>
        </w:pict>
      </w:r>
    </w:p>
    <w:p w14:paraId="533809AD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🧘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Focus &amp; Emotional Connection</w:t>
      </w:r>
    </w:p>
    <w:p w14:paraId="27D812E2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Handwriting naturally slows the brain down and encourages:</w:t>
      </w:r>
    </w:p>
    <w:p w14:paraId="27592432" w14:textId="77777777" w:rsidR="00E8798A" w:rsidRPr="00E8798A" w:rsidRDefault="00E8798A" w:rsidP="00E87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noBreakHyphen/>
        <w:t>moment</w:t>
      </w:r>
      <w:proofErr w:type="gramEnd"/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attention</w:t>
      </w:r>
    </w:p>
    <w:p w14:paraId="21CE5F91" w14:textId="77777777" w:rsidR="00E8798A" w:rsidRPr="00E8798A" w:rsidRDefault="00E8798A" w:rsidP="00E87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Improved focus and self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regulation</w:t>
      </w:r>
    </w:p>
    <w:p w14:paraId="05350982" w14:textId="77777777" w:rsidR="00E8798A" w:rsidRPr="00E8798A" w:rsidRDefault="00E8798A" w:rsidP="00E87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Emotional expression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especially through journaling</w:t>
      </w:r>
    </w:p>
    <w:p w14:paraId="5EBA6CCF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Writing thoughts and feelings can help children process emotions and reduce stress.</w:t>
      </w:r>
    </w:p>
    <w:p w14:paraId="30ED1DF6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C41019">
          <v:rect id="_x0000_i1031" style="width:0;height:1.5pt" o:hralign="center" o:hrstd="t" o:hr="t" fillcolor="#a0a0a0" stroked="f"/>
        </w:pict>
      </w:r>
    </w:p>
    <w:p w14:paraId="13A33B44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🏡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How Parents Can Support at Home</w:t>
      </w:r>
    </w:p>
    <w:p w14:paraId="78254B75" w14:textId="77777777" w:rsidR="00E8798A" w:rsidRPr="00E8798A" w:rsidRDefault="00E8798A" w:rsidP="00E87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Encourage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journaling, drawing, or list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noBreakHyphen/>
        <w:t>making</w:t>
      </w:r>
    </w:p>
    <w:p w14:paraId="49CCCAB4" w14:textId="77777777" w:rsidR="00E8798A" w:rsidRPr="00E8798A" w:rsidRDefault="00E8798A" w:rsidP="00E87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children write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notes, letters, or reminders</w:t>
      </w:r>
    </w:p>
    <w:p w14:paraId="50893754" w14:textId="77777777" w:rsidR="00E8798A" w:rsidRPr="00E8798A" w:rsidRDefault="00E8798A" w:rsidP="00E87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fun tools: colored pens, special notebooks</w:t>
      </w:r>
    </w:p>
    <w:p w14:paraId="3B1C667C" w14:textId="77777777" w:rsidR="00E8798A" w:rsidRPr="00E8798A" w:rsidRDefault="00E8798A" w:rsidP="00E87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Keep practice 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short, positive, and pressure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noBreakHyphen/>
        <w:t>free</w:t>
      </w:r>
    </w:p>
    <w:p w14:paraId="4B947C23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AA61F4">
          <v:rect id="_x0000_i1032" style="width:0;height:1.5pt" o:hralign="center" o:hrstd="t" o:hr="t" fillcolor="#a0a0a0" stroked="f"/>
        </w:pict>
      </w:r>
    </w:p>
    <w:p w14:paraId="1A6B236F" w14:textId="77777777" w:rsidR="00E8798A" w:rsidRPr="00E8798A" w:rsidRDefault="00E8798A" w:rsidP="00E879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8798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⭐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Key Takeaway</w:t>
      </w:r>
    </w:p>
    <w:p w14:paraId="1B3B0F33" w14:textId="77777777" w:rsidR="00E8798A" w:rsidRPr="00E8798A" w:rsidRDefault="00E8798A" w:rsidP="00E87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Handwriting strengthens the brain, supports learning, builds motor skills, and nurtures emotional well</w:t>
      </w:r>
      <w:r w:rsidRPr="00E879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noBreakHyphen/>
        <w:t>being.</w:t>
      </w: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is a skill worth practicing—even in a digital world.</w:t>
      </w:r>
    </w:p>
    <w:p w14:paraId="43C2E202" w14:textId="77777777" w:rsidR="00E8798A" w:rsidRPr="00E8798A" w:rsidRDefault="00E8798A" w:rsidP="00E8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9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F7CA36E">
          <v:rect id="_x0000_i1033" style="width:0;height:1.5pt" o:hralign="center" o:hrstd="t" o:hr="t" fillcolor="#a0a0a0" stroked="f"/>
        </w:pict>
      </w:r>
    </w:p>
    <w:p w14:paraId="6BDD127C" w14:textId="77777777" w:rsidR="00E8798A" w:rsidRDefault="00E8798A" w:rsidP="00E8798A">
      <w:pPr>
        <w:jc w:val="right"/>
      </w:pPr>
    </w:p>
    <w:p w14:paraId="73309547" w14:textId="00021B47" w:rsidR="00000000" w:rsidRDefault="00E8798A" w:rsidP="00E8798A">
      <w:pPr>
        <w:jc w:val="right"/>
      </w:pPr>
      <w:r>
        <w:t>Prepared By: Sarah Fitzsimmons, LCPC, NCC</w:t>
      </w:r>
    </w:p>
    <w:sectPr w:rsidR="00EB49AB" w:rsidSect="00E87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F3D"/>
    <w:multiLevelType w:val="multilevel"/>
    <w:tmpl w:val="A9F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F0719"/>
    <w:multiLevelType w:val="multilevel"/>
    <w:tmpl w:val="F75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D1AD6"/>
    <w:multiLevelType w:val="multilevel"/>
    <w:tmpl w:val="7D1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00B27"/>
    <w:multiLevelType w:val="multilevel"/>
    <w:tmpl w:val="2B6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85F96"/>
    <w:multiLevelType w:val="multilevel"/>
    <w:tmpl w:val="7B3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0BFC"/>
    <w:multiLevelType w:val="multilevel"/>
    <w:tmpl w:val="EFF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1061C"/>
    <w:multiLevelType w:val="multilevel"/>
    <w:tmpl w:val="45A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409564">
    <w:abstractNumId w:val="3"/>
  </w:num>
  <w:num w:numId="2" w16cid:durableId="1965576772">
    <w:abstractNumId w:val="1"/>
  </w:num>
  <w:num w:numId="3" w16cid:durableId="1139033048">
    <w:abstractNumId w:val="5"/>
  </w:num>
  <w:num w:numId="4" w16cid:durableId="553542522">
    <w:abstractNumId w:val="6"/>
  </w:num>
  <w:num w:numId="5" w16cid:durableId="859512281">
    <w:abstractNumId w:val="0"/>
  </w:num>
  <w:num w:numId="6" w16cid:durableId="1404525364">
    <w:abstractNumId w:val="4"/>
  </w:num>
  <w:num w:numId="7" w16cid:durableId="29106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8A"/>
    <w:rsid w:val="000D2CF6"/>
    <w:rsid w:val="008C083B"/>
    <w:rsid w:val="008D6D99"/>
    <w:rsid w:val="0097703C"/>
    <w:rsid w:val="00CF223B"/>
    <w:rsid w:val="00E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8C2E"/>
  <w15:chartTrackingRefBased/>
  <w15:docId w15:val="{05A0FED3-10F4-420E-9211-1A76600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Holzman</dc:creator>
  <cp:keywords/>
  <dc:description/>
  <cp:lastModifiedBy>Rich Holzman</cp:lastModifiedBy>
  <cp:revision>1</cp:revision>
  <dcterms:created xsi:type="dcterms:W3CDTF">2026-02-09T16:44:00Z</dcterms:created>
  <dcterms:modified xsi:type="dcterms:W3CDTF">2026-02-09T16:52:00Z</dcterms:modified>
</cp:coreProperties>
</file>